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Io sottoscritto _______________________ nato a _______________ (______) il _________ residente a ___________________(______) in via/piazza/corso ______________________________N_______, consapevole del fatto che le dichiarazioni mendaci, la falsità in atti e l’uso di atti falsi sono puniti ai sensi del codice penale (art. 476 e ss c.p.) e delle leggi speciali in materia,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2"/>
          <w:numId w:val="1"/>
        </w:numPr>
        <w:spacing w:line="240" w:lineRule="auto"/>
        <w:ind w:left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conseguito la laurea in…………………………………………………………………………………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presso l’Università degli studi di………………………………………………………………………………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data…………………………………………………………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il voto di 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47625</wp:posOffset>
            </wp:positionH>
            <wp:positionV relativeFrom="page">
              <wp:posOffset>9506832</wp:posOffset>
            </wp:positionV>
            <wp:extent cx="726923" cy="72692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923" cy="726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1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12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13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</w:t>
    </w: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3.png"/>
        </v:shape>
      </w:pict>
    </w:r>
    <w:r w:rsidDel="00000000" w:rsidR="00000000" w:rsidRPr="00000000">
      <w:rPr>
        <w:b w:val="1"/>
        <w:sz w:val="24"/>
        <w:szCs w:val="24"/>
        <w:rtl w:val="0"/>
      </w:rPr>
      <w:t xml:space="preserve">azione di laurea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